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MH38ESW.2-5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38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38 kW, ohne Pumpe MH38ESW.2-5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MH38ESW.2-5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3.532,00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