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MH35ESW.2-5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35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35 kW, ohne Pumpe MH35ESW.2-5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MH35ESW.2-5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3.423,00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