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MH14ESW.2-2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14 kW, ohne Pumpe MH14ESW.2-2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MH14ESW.2-2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1.383,00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